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2E78" w:rsidRDefault="000C6989" w:rsidP="00372E78">
      <w:r>
        <w:t>A000-</w:t>
      </w:r>
      <w:r w:rsidR="00372E78">
        <w:t>MEX-Aztec-Zultepec-Mask-Bone-1520</w:t>
      </w:r>
    </w:p>
    <w:p w:rsidR="00372E78" w:rsidRDefault="000C6989">
      <w:r>
        <w:t>\</w:t>
      </w:r>
      <w:r w:rsidR="00372E78">
        <w:object w:dxaOrig="6476" w:dyaOrig="9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97pt" o:ole="">
            <v:imagedata r:id="rId5" o:title=""/>
          </v:shape>
          <o:OLEObject Type="Embed" ProgID="Unknown" ShapeID="_x0000_i1025" DrawAspect="Content" ObjectID="_1593953937" r:id="rId6"/>
        </w:object>
      </w:r>
      <w:r w:rsidR="00372E78">
        <w:rPr>
          <w:noProof/>
        </w:rPr>
        <w:drawing>
          <wp:inline distT="0" distB="0" distL="0" distR="0" wp14:anchorId="10CDC20F" wp14:editId="0131D79A">
            <wp:extent cx="1972472" cy="249872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81611" cy="2510302"/>
                    </a:xfrm>
                    <a:prstGeom prst="rect">
                      <a:avLst/>
                    </a:prstGeom>
                  </pic:spPr>
                </pic:pic>
              </a:graphicData>
            </a:graphic>
          </wp:inline>
        </w:drawing>
      </w:r>
      <w:r w:rsidR="00372E78">
        <w:rPr>
          <w:noProof/>
        </w:rPr>
        <w:drawing>
          <wp:inline distT="0" distB="0" distL="0" distR="0" wp14:anchorId="0E9BA49A" wp14:editId="62208F79">
            <wp:extent cx="1728849" cy="250492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44633" cy="2527795"/>
                    </a:xfrm>
                    <a:prstGeom prst="rect">
                      <a:avLst/>
                    </a:prstGeom>
                  </pic:spPr>
                </pic:pic>
              </a:graphicData>
            </a:graphic>
          </wp:inline>
        </w:drawing>
      </w:r>
      <w:r w:rsidR="00372E78">
        <w:rPr>
          <w:noProof/>
        </w:rPr>
        <w:drawing>
          <wp:inline distT="0" distB="0" distL="0" distR="0" wp14:anchorId="6CC33DBA" wp14:editId="27C4C1CA">
            <wp:extent cx="1709986" cy="225684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18809" cy="2268493"/>
                    </a:xfrm>
                    <a:prstGeom prst="rect">
                      <a:avLst/>
                    </a:prstGeom>
                  </pic:spPr>
                </pic:pic>
              </a:graphicData>
            </a:graphic>
          </wp:inline>
        </w:drawing>
      </w:r>
    </w:p>
    <w:p w:rsidR="00372E78" w:rsidRDefault="00372E78" w:rsidP="00372E78">
      <w:pPr>
        <w:rPr>
          <w:rStyle w:val="Strong"/>
        </w:rPr>
      </w:pPr>
      <w:r>
        <w:rPr>
          <w:rStyle w:val="Strong"/>
        </w:rPr>
        <w:t>Case No.:</w:t>
      </w:r>
      <w:r w:rsidR="000C6989">
        <w:rPr>
          <w:rStyle w:val="Strong"/>
        </w:rPr>
        <w:t xml:space="preserve"> 14</w:t>
      </w:r>
    </w:p>
    <w:p w:rsidR="00372E78" w:rsidRDefault="00372E78" w:rsidP="00372E78">
      <w:pPr>
        <w:rPr>
          <w:rStyle w:val="Strong"/>
        </w:rPr>
      </w:pPr>
      <w:r>
        <w:rPr>
          <w:rStyle w:val="Strong"/>
        </w:rPr>
        <w:t xml:space="preserve">Accession No. </w:t>
      </w:r>
    </w:p>
    <w:p w:rsidR="00372E78" w:rsidRDefault="00372E78" w:rsidP="00372E78">
      <w:pPr>
        <w:rPr>
          <w:rStyle w:val="Strong"/>
        </w:rPr>
      </w:pPr>
      <w:r>
        <w:rPr>
          <w:rStyle w:val="Strong"/>
        </w:rPr>
        <w:t xml:space="preserve">Formal Label: </w:t>
      </w:r>
    </w:p>
    <w:p w:rsidR="00372E78" w:rsidRDefault="00372E78" w:rsidP="00372E78">
      <w:pPr>
        <w:rPr>
          <w:b/>
          <w:bCs/>
        </w:rPr>
      </w:pPr>
      <w:r w:rsidRPr="00ED4BF3">
        <w:rPr>
          <w:b/>
          <w:bCs/>
        </w:rPr>
        <w:t>Display Description:</w:t>
      </w:r>
    </w:p>
    <w:p w:rsidR="00D678F3" w:rsidRPr="00C56CE5" w:rsidRDefault="00372E78" w:rsidP="00D678F3">
      <w:r w:rsidRPr="000C6989">
        <w:t xml:space="preserve">This mask represents one of the </w:t>
      </w:r>
      <w:proofErr w:type="spellStart"/>
      <w:r w:rsidRPr="000C6989">
        <w:t>Zultepec</w:t>
      </w:r>
      <w:proofErr w:type="spellEnd"/>
      <w:r w:rsidRPr="000C6989">
        <w:t xml:space="preserve"> citizens who encountered the Spanish Conquistadores</w:t>
      </w:r>
      <w:r w:rsidR="0055411B" w:rsidRPr="000C6989">
        <w:t xml:space="preserve"> with wide open eyes of astonishment of their gleaming body armor, horses and weapons.</w:t>
      </w:r>
      <w:r w:rsidR="00AB10B4">
        <w:t xml:space="preserve"> </w:t>
      </w:r>
      <w:r w:rsidR="00AB10B4" w:rsidRPr="000C6989">
        <w:t>Initially, the Aztecs welcomed the Spaniards because they believed that they were their returning gods. </w:t>
      </w:r>
      <w:r w:rsidR="00AB10B4" w:rsidRPr="00AB10B4">
        <w:t>Montezuma</w:t>
      </w:r>
      <w:r w:rsidR="00AB10B4" w:rsidRPr="000C6989">
        <w:t> suspected them to be “divine envoys” of the god </w:t>
      </w:r>
      <w:r w:rsidR="00AB10B4" w:rsidRPr="00AB10B4">
        <w:t>Quetzalcoatl</w:t>
      </w:r>
      <w:r w:rsidR="00AB10B4" w:rsidRPr="000C6989">
        <w:t>, who was prophesied to return in 1519 on the Aztec calendar. The Spaniards were led by </w:t>
      </w:r>
      <w:r w:rsidR="00AB10B4" w:rsidRPr="00AB10B4">
        <w:t>Hernan Cortes</w:t>
      </w:r>
      <w:r w:rsidR="00AB10B4" w:rsidRPr="000C6989">
        <w:t> who took advantage of the Aztecs, by taking Montezuma hostage, where he could control the empire through him</w:t>
      </w:r>
      <w:r w:rsidR="00AB10B4">
        <w:t>.</w:t>
      </w:r>
      <w:r w:rsidR="0055411B" w:rsidRPr="000C6989">
        <w:t xml:space="preserve"> </w:t>
      </w:r>
      <w:r w:rsidR="000C6989">
        <w:t xml:space="preserve">But behind this apparently </w:t>
      </w:r>
      <w:proofErr w:type="spellStart"/>
      <w:r w:rsidR="000C6989">
        <w:t>naieveté</w:t>
      </w:r>
      <w:proofErr w:type="spellEnd"/>
      <w:r w:rsidR="000C6989">
        <w:t xml:space="preserve"> </w:t>
      </w:r>
      <w:r w:rsidR="00AB10B4">
        <w:t xml:space="preserve">of the Aztec </w:t>
      </w:r>
      <w:r w:rsidR="000C6989">
        <w:t xml:space="preserve">was </w:t>
      </w:r>
      <w:r w:rsidR="00AB10B4">
        <w:t>an alert</w:t>
      </w:r>
      <w:r w:rsidR="000C6989">
        <w:t xml:space="preserve"> warrior group who </w:t>
      </w:r>
      <w:r w:rsidR="00AB10B4">
        <w:t xml:space="preserve">recognized how bloodthirsty Cortez and his men were. Through deceit the </w:t>
      </w:r>
      <w:proofErr w:type="spellStart"/>
      <w:r w:rsidR="00AB10B4">
        <w:t>Zultepec</w:t>
      </w:r>
      <w:proofErr w:type="spellEnd"/>
      <w:r w:rsidR="00AB10B4">
        <w:t xml:space="preserve"> citizens decided to </w:t>
      </w:r>
      <w:r w:rsidR="000C6989">
        <w:t xml:space="preserve">defeat the Spaniards at their own game. Therefore. This maskette encompasses the only time in the history of the Spanish conquest that he Spanish were defeated thoroughly and </w:t>
      </w:r>
      <w:r w:rsidR="00AB10B4">
        <w:t>an</w:t>
      </w:r>
      <w:r w:rsidR="000C6989">
        <w:t xml:space="preserve"> apparent “masque” of </w:t>
      </w:r>
      <w:proofErr w:type="spellStart"/>
      <w:r w:rsidR="000C6989">
        <w:t>naieveté</w:t>
      </w:r>
      <w:proofErr w:type="spellEnd"/>
      <w:r w:rsidR="000C6989">
        <w:t xml:space="preserve">! </w:t>
      </w:r>
      <w:r w:rsidR="00D678F3">
        <w:t>.This mask</w:t>
      </w:r>
      <w:r w:rsidR="00D678F3" w:rsidRPr="00C56CE5">
        <w:t xml:space="preserve"> was possibly carved of human bone—bone of one of the Conquistadors the </w:t>
      </w:r>
      <w:proofErr w:type="spellStart"/>
      <w:r w:rsidR="00D678F3" w:rsidRPr="00C56CE5">
        <w:t>Zultepecs</w:t>
      </w:r>
      <w:proofErr w:type="spellEnd"/>
      <w:r w:rsidR="00D678F3" w:rsidRPr="00C56CE5">
        <w:t xml:space="preserve"> defeated! </w:t>
      </w:r>
      <w:bookmarkStart w:id="0" w:name="_GoBack"/>
      <w:bookmarkEnd w:id="0"/>
    </w:p>
    <w:p w:rsidR="00372E78" w:rsidRPr="000C6989" w:rsidRDefault="00372E78" w:rsidP="000C6989"/>
    <w:p w:rsidR="00372E78" w:rsidRPr="000C6989" w:rsidRDefault="00372E78" w:rsidP="000C6989">
      <w:proofErr w:type="spellStart"/>
      <w:r w:rsidRPr="000C6989">
        <w:t>Zultepec</w:t>
      </w:r>
      <w:proofErr w:type="spellEnd"/>
      <w:r w:rsidRPr="000C6989">
        <w:t> was an </w:t>
      </w:r>
      <w:hyperlink r:id="rId10" w:tooltip="Aztec" w:history="1">
        <w:r w:rsidRPr="000C6989">
          <w:rPr>
            <w:rStyle w:val="Hyperlink"/>
          </w:rPr>
          <w:t>Aztec</w:t>
        </w:r>
      </w:hyperlink>
      <w:r w:rsidRPr="000C6989">
        <w:t xml:space="preserve"> town which had many white-stucco temples and was the home to approximately 5,000 people, mostly priests and farmers. Aztec warriors captured a caravan of Spanish conquistadors as they traveled </w:t>
      </w:r>
      <w:r w:rsidRPr="000C6989">
        <w:lastRenderedPageBreak/>
        <w:t>to </w:t>
      </w:r>
      <w:hyperlink r:id="rId11" w:tooltip="Tenochtitlan" w:history="1">
        <w:r w:rsidRPr="000C6989">
          <w:rPr>
            <w:rStyle w:val="Hyperlink"/>
          </w:rPr>
          <w:t>Tenochtitlan</w:t>
        </w:r>
      </w:hyperlink>
      <w:r w:rsidRPr="000C6989">
        <w:t> in 1520 in response to the murder of </w:t>
      </w:r>
      <w:proofErr w:type="spellStart"/>
      <w:r w:rsidRPr="000C6989">
        <w:fldChar w:fldCharType="begin"/>
      </w:r>
      <w:r w:rsidRPr="000C6989">
        <w:instrText xml:space="preserve"> HYPERLINK "https://en.wikipedia.org/wiki/Cacamatzin" \o "Cacamatzin" </w:instrText>
      </w:r>
      <w:r w:rsidRPr="000C6989">
        <w:fldChar w:fldCharType="separate"/>
      </w:r>
      <w:r w:rsidRPr="000C6989">
        <w:rPr>
          <w:rStyle w:val="Hyperlink"/>
        </w:rPr>
        <w:t>Cacamatzin</w:t>
      </w:r>
      <w:proofErr w:type="spellEnd"/>
      <w:r w:rsidRPr="000C6989">
        <w:fldChar w:fldCharType="end"/>
      </w:r>
      <w:r w:rsidRPr="000C6989">
        <w:t xml:space="preserve">, King of Aztec </w:t>
      </w:r>
      <w:proofErr w:type="spellStart"/>
      <w:r w:rsidRPr="000C6989">
        <w:t>city</w:t>
      </w:r>
      <w:proofErr w:type="gramStart"/>
      <w:r w:rsidRPr="000C6989">
        <w:t>,Texcoco</w:t>
      </w:r>
      <w:proofErr w:type="spellEnd"/>
      <w:proofErr w:type="gramEnd"/>
      <w:r w:rsidRPr="000C6989">
        <w:t>. The Aztecs imprisoned the Spanish caravan and over the course of six months, several hundred Spaniards were sacrificed, tortured and partially eaten. The bones found shows that about 550 victims had their hearts ripped out during ritual offerings as well as hard their bones boiled and scraped clean.</w:t>
      </w:r>
      <w:hyperlink r:id="rId12" w:history="1">
        <w:r w:rsidRPr="000C6989">
          <w:rPr>
            <w:rStyle w:val="Hyperlink"/>
          </w:rPr>
          <w:t>[1]</w:t>
        </w:r>
      </w:hyperlink>
    </w:p>
    <w:p w:rsidR="00372E78" w:rsidRPr="000C6989" w:rsidRDefault="00AB10B4" w:rsidP="000C6989">
      <w:r>
        <w:t>S</w:t>
      </w:r>
      <w:r w:rsidR="00372E78" w:rsidRPr="000C6989">
        <w:t xml:space="preserve">acrifice </w:t>
      </w:r>
      <w:r>
        <w:t xml:space="preserve">of the Conquistadors continued </w:t>
      </w:r>
      <w:r w:rsidR="00372E78" w:rsidRPr="000C6989">
        <w:t>over six months</w:t>
      </w:r>
      <w:r>
        <w:t xml:space="preserve">. </w:t>
      </w:r>
      <w:r w:rsidR="00372E78" w:rsidRPr="000C6989">
        <w:t xml:space="preserve">When Cortes found out what was being done to his people in </w:t>
      </w:r>
      <w:proofErr w:type="spellStart"/>
      <w:r w:rsidR="00372E78" w:rsidRPr="000C6989">
        <w:t>Zultepec</w:t>
      </w:r>
      <w:proofErr w:type="spellEnd"/>
      <w:r w:rsidR="00372E78" w:rsidRPr="000C6989">
        <w:t xml:space="preserve"> he renamed the town </w:t>
      </w:r>
      <w:proofErr w:type="spellStart"/>
      <w:r w:rsidR="00372E78" w:rsidRPr="000C6989">
        <w:t>Tecuaque</w:t>
      </w:r>
      <w:proofErr w:type="spellEnd"/>
      <w:r w:rsidR="00372E78" w:rsidRPr="000C6989">
        <w:t xml:space="preserve"> which means "where people were eaten" in the indigenous </w:t>
      </w:r>
      <w:hyperlink r:id="rId13" w:tooltip="Nahuatl language" w:history="1">
        <w:r w:rsidR="00372E78" w:rsidRPr="000C6989">
          <w:rPr>
            <w:rStyle w:val="Hyperlink"/>
          </w:rPr>
          <w:t>Nahuatl language</w:t>
        </w:r>
      </w:hyperlink>
      <w:r w:rsidR="00372E78" w:rsidRPr="000C6989">
        <w:t>. He then sent an army to destroy the town.</w:t>
      </w:r>
    </w:p>
    <w:p w:rsidR="00372E78" w:rsidRPr="000C6989" w:rsidRDefault="00372E78" w:rsidP="000C6989">
      <w:proofErr w:type="gramStart"/>
      <w:r w:rsidRPr="000C6989">
        <w:t>References[</w:t>
      </w:r>
      <w:proofErr w:type="gramEnd"/>
      <w:r w:rsidRPr="000C6989">
        <w:fldChar w:fldCharType="begin"/>
      </w:r>
      <w:r w:rsidRPr="000C6989">
        <w:instrText xml:space="preserve"> HYPERLINK "https://en.wikipedia.org/w/index.php?title=Zultepec&amp;action=edit&amp;section=1" \o "Edit section: References" </w:instrText>
      </w:r>
      <w:r w:rsidRPr="000C6989">
        <w:fldChar w:fldCharType="separate"/>
      </w:r>
      <w:r w:rsidRPr="000C6989">
        <w:rPr>
          <w:rStyle w:val="Hyperlink"/>
        </w:rPr>
        <w:t>edit</w:t>
      </w:r>
      <w:r w:rsidRPr="000C6989">
        <w:fldChar w:fldCharType="end"/>
      </w:r>
      <w:r w:rsidRPr="000C6989">
        <w:t>]</w:t>
      </w:r>
    </w:p>
    <w:p w:rsidR="00372E78" w:rsidRPr="000C6989" w:rsidRDefault="00D678F3" w:rsidP="000C6989">
      <w:hyperlink r:id="rId14" w:history="1">
        <w:r w:rsidR="00372E78" w:rsidRPr="000C6989">
          <w:rPr>
            <w:rStyle w:val="Hyperlink"/>
          </w:rPr>
          <w:t>Aztec Massacre</w:t>
        </w:r>
      </w:hyperlink>
      <w:r w:rsidR="00372E78" w:rsidRPr="000C6989">
        <w:t>, </w:t>
      </w:r>
      <w:hyperlink r:id="rId15" w:tooltip="Secrets of the Dead" w:history="1">
        <w:r w:rsidR="00372E78" w:rsidRPr="000C6989">
          <w:rPr>
            <w:rStyle w:val="Hyperlink"/>
          </w:rPr>
          <w:t>Secrets of the Dead</w:t>
        </w:r>
      </w:hyperlink>
      <w:r w:rsidR="00372E78" w:rsidRPr="000C6989">
        <w:t>, </w:t>
      </w:r>
      <w:hyperlink r:id="rId16" w:tooltip="PBS" w:history="1">
        <w:r w:rsidR="00372E78" w:rsidRPr="000C6989">
          <w:rPr>
            <w:rStyle w:val="Hyperlink"/>
          </w:rPr>
          <w:t>PBS</w:t>
        </w:r>
      </w:hyperlink>
      <w:r w:rsidR="00372E78" w:rsidRPr="000C6989">
        <w:t> series (first broadcast: 23 April 2008).</w:t>
      </w:r>
    </w:p>
    <w:p w:rsidR="00372E78" w:rsidRPr="000C6989" w:rsidRDefault="00D678F3" w:rsidP="000C6989">
      <w:hyperlink r:id="rId17" w:history="1">
        <w:r w:rsidR="00372E78" w:rsidRPr="000C6989">
          <w:rPr>
            <w:rStyle w:val="Hyperlink"/>
          </w:rPr>
          <w:t>From</w:t>
        </w:r>
      </w:hyperlink>
      <w:r w:rsidR="00372E78" w:rsidRPr="000C6989">
        <w:t> </w:t>
      </w:r>
      <w:hyperlink r:id="rId18" w:tooltip="Reuters" w:history="1">
        <w:r w:rsidR="00372E78" w:rsidRPr="000C6989">
          <w:rPr>
            <w:rStyle w:val="Hyperlink"/>
          </w:rPr>
          <w:t>Reuters</w:t>
        </w:r>
      </w:hyperlink>
      <w:r w:rsidR="00372E78" w:rsidRPr="000C6989">
        <w:t> (August 26, 2006), "Aztecs Tortured, Ate Spaniards, Bones Show".</w:t>
      </w:r>
    </w:p>
    <w:p w:rsidR="00372E78" w:rsidRPr="000C6989" w:rsidRDefault="00D678F3" w:rsidP="000C6989">
      <w:hyperlink r:id="rId19" w:history="1">
        <w:r w:rsidR="00372E78" w:rsidRPr="000C6989">
          <w:rPr>
            <w:rStyle w:val="Hyperlink"/>
          </w:rPr>
          <w:t>[4]</w:t>
        </w:r>
      </w:hyperlink>
      <w:r w:rsidR="00372E78" w:rsidRPr="000C6989">
        <w:t>,"[Montezuma's revenge: Cannibalism in the age of The Conquistadors]"</w:t>
      </w:r>
      <w:proofErr w:type="gramStart"/>
      <w:r w:rsidR="00372E78" w:rsidRPr="000C6989">
        <w:t>,David</w:t>
      </w:r>
      <w:proofErr w:type="gramEnd"/>
      <w:r w:rsidR="00372E78" w:rsidRPr="000C6989">
        <w:t xml:space="preserve"> Usborne,(25 August 2006)</w:t>
      </w:r>
    </w:p>
    <w:p w:rsidR="00372E78" w:rsidRPr="000C6989" w:rsidRDefault="00D678F3" w:rsidP="000C6989">
      <w:hyperlink r:id="rId20" w:history="1">
        <w:r w:rsidR="00372E78" w:rsidRPr="000C6989">
          <w:rPr>
            <w:rStyle w:val="Hyperlink"/>
          </w:rPr>
          <w:t>[5]</w:t>
        </w:r>
      </w:hyperlink>
      <w:r w:rsidR="00372E78" w:rsidRPr="000C6989">
        <w:t>,"[Aztec capital falls to Cortés]"</w:t>
      </w:r>
      <w:proofErr w:type="gramStart"/>
      <w:r w:rsidR="00372E78" w:rsidRPr="000C6989">
        <w:t>,History</w:t>
      </w:r>
      <w:proofErr w:type="gramEnd"/>
      <w:r w:rsidR="00372E78" w:rsidRPr="000C6989">
        <w:t xml:space="preserve"> Channel website</w:t>
      </w:r>
    </w:p>
    <w:p w:rsidR="00372E78" w:rsidRDefault="00372E78" w:rsidP="00372E78">
      <w:pPr>
        <w:rPr>
          <w:rStyle w:val="Strong"/>
        </w:rPr>
      </w:pPr>
    </w:p>
    <w:p w:rsidR="00372E78" w:rsidRDefault="00372E78" w:rsidP="00372E78">
      <w:r>
        <w:rPr>
          <w:rStyle w:val="Strong"/>
        </w:rPr>
        <w:t>Accession Number:</w:t>
      </w:r>
      <w:r>
        <w:t xml:space="preserve"> </w:t>
      </w:r>
    </w:p>
    <w:p w:rsidR="00372E78" w:rsidRPr="00EB5DE2" w:rsidRDefault="00372E78" w:rsidP="00372E78">
      <w:pPr>
        <w:rPr>
          <w:b/>
          <w:bCs/>
        </w:rPr>
      </w:pPr>
      <w:r w:rsidRPr="00EB5DE2">
        <w:rPr>
          <w:b/>
          <w:bCs/>
        </w:rPr>
        <w:t>LC Classification:</w:t>
      </w:r>
    </w:p>
    <w:p w:rsidR="00372E78" w:rsidRDefault="00372E78" w:rsidP="00372E78">
      <w:r>
        <w:rPr>
          <w:rStyle w:val="Strong"/>
        </w:rPr>
        <w:t>Date or Time Horizon:</w:t>
      </w:r>
      <w:r>
        <w:t xml:space="preserve"> </w:t>
      </w:r>
    </w:p>
    <w:p w:rsidR="00372E78" w:rsidRDefault="00372E78" w:rsidP="00372E78">
      <w:r>
        <w:rPr>
          <w:rStyle w:val="Strong"/>
        </w:rPr>
        <w:t>Geographical Area:</w:t>
      </w:r>
      <w:r>
        <w:t xml:space="preserve"> </w:t>
      </w:r>
    </w:p>
    <w:p w:rsidR="00372E78" w:rsidRDefault="00372E78" w:rsidP="00372E78">
      <w:pPr>
        <w:rPr>
          <w:b/>
        </w:rPr>
      </w:pPr>
      <w:r w:rsidRPr="0011252F">
        <w:rPr>
          <w:b/>
        </w:rPr>
        <w:t>Map</w:t>
      </w:r>
      <w:r>
        <w:rPr>
          <w:b/>
        </w:rPr>
        <w:t>:</w:t>
      </w:r>
    </w:p>
    <w:p w:rsidR="00372E78" w:rsidRPr="0011252F" w:rsidRDefault="00372E78" w:rsidP="00372E78">
      <w:pPr>
        <w:rPr>
          <w:b/>
        </w:rPr>
      </w:pPr>
      <w:r w:rsidRPr="0011252F">
        <w:rPr>
          <w:b/>
        </w:rPr>
        <w:t>GPS coordinates:</w:t>
      </w:r>
    </w:p>
    <w:p w:rsidR="00372E78" w:rsidRDefault="00372E78" w:rsidP="00372E78">
      <w:r>
        <w:rPr>
          <w:rStyle w:val="Strong"/>
        </w:rPr>
        <w:t>Cultural Affiliation:</w:t>
      </w:r>
      <w:r>
        <w:t xml:space="preserve"> </w:t>
      </w:r>
    </w:p>
    <w:p w:rsidR="00372E78" w:rsidRDefault="00372E78" w:rsidP="00372E78">
      <w:r>
        <w:rPr>
          <w:rStyle w:val="Strong"/>
        </w:rPr>
        <w:t>Media:</w:t>
      </w:r>
      <w:r>
        <w:t xml:space="preserve"> </w:t>
      </w:r>
    </w:p>
    <w:p w:rsidR="00372E78" w:rsidRDefault="00372E78" w:rsidP="00372E78">
      <w:pPr>
        <w:rPr>
          <w:b/>
          <w:bCs/>
        </w:rPr>
      </w:pPr>
      <w:r>
        <w:rPr>
          <w:rStyle w:val="Strong"/>
        </w:rPr>
        <w:t>Dimensions: H</w:t>
      </w:r>
      <w:r w:rsidRPr="00372E78">
        <w:t xml:space="preserve"> 2 ½ in,</w:t>
      </w:r>
      <w:proofErr w:type="gramStart"/>
      <w:r w:rsidRPr="00372E78">
        <w:t>  W</w:t>
      </w:r>
      <w:proofErr w:type="gramEnd"/>
      <w:r w:rsidRPr="00372E78">
        <w:t xml:space="preserve"> 1 ½ in </w:t>
      </w:r>
    </w:p>
    <w:p w:rsidR="00372E78" w:rsidRDefault="00372E78" w:rsidP="00372E78">
      <w:pPr>
        <w:rPr>
          <w:rStyle w:val="Strong"/>
        </w:rPr>
      </w:pPr>
      <w:r>
        <w:rPr>
          <w:rStyle w:val="Strong"/>
        </w:rPr>
        <w:t xml:space="preserve">Weight:  </w:t>
      </w:r>
    </w:p>
    <w:p w:rsidR="00372E78" w:rsidRDefault="00372E78" w:rsidP="00372E78">
      <w:pPr>
        <w:rPr>
          <w:rStyle w:val="Strong"/>
        </w:rPr>
      </w:pPr>
      <w:r>
        <w:rPr>
          <w:rStyle w:val="Strong"/>
        </w:rPr>
        <w:t>Condition:</w:t>
      </w:r>
    </w:p>
    <w:p w:rsidR="00372E78" w:rsidRDefault="00372E78" w:rsidP="00372E78">
      <w:pPr>
        <w:rPr>
          <w:b/>
          <w:bCs/>
        </w:rPr>
      </w:pPr>
      <w:r>
        <w:rPr>
          <w:rStyle w:val="Strong"/>
        </w:rPr>
        <w:t>Provenance:</w:t>
      </w:r>
      <w:r>
        <w:t xml:space="preserve"> </w:t>
      </w:r>
    </w:p>
    <w:p w:rsidR="00372E78" w:rsidRDefault="00372E78" w:rsidP="00372E78">
      <w:pPr>
        <w:rPr>
          <w:b/>
          <w:bCs/>
        </w:rPr>
      </w:pPr>
      <w:r>
        <w:rPr>
          <w:b/>
          <w:bCs/>
        </w:rPr>
        <w:t>Discussion:</w:t>
      </w:r>
    </w:p>
    <w:p w:rsidR="00372E78" w:rsidRDefault="00372E78" w:rsidP="00372E78">
      <w:r>
        <w:rPr>
          <w:b/>
          <w:bCs/>
        </w:rPr>
        <w:t>References:</w:t>
      </w:r>
    </w:p>
    <w:p w:rsidR="00372E78" w:rsidRDefault="00372E78"/>
    <w:sectPr w:rsidR="00372E78" w:rsidSect="00372E7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D2C252A"/>
    <w:multiLevelType w:val="multilevel"/>
    <w:tmpl w:val="ECB0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2E78"/>
    <w:rsid w:val="000C6989"/>
    <w:rsid w:val="00151F1C"/>
    <w:rsid w:val="00372E78"/>
    <w:rsid w:val="0055411B"/>
    <w:rsid w:val="00AB10B4"/>
    <w:rsid w:val="00D36834"/>
    <w:rsid w:val="00D678F3"/>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BBC428-05A7-4CCC-BE44-7C5236D59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2E78"/>
  </w:style>
  <w:style w:type="paragraph" w:styleId="Heading2">
    <w:name w:val="heading 2"/>
    <w:basedOn w:val="Normal"/>
    <w:next w:val="Normal"/>
    <w:link w:val="Heading2Char"/>
    <w:uiPriority w:val="9"/>
    <w:semiHidden/>
    <w:unhideWhenUsed/>
    <w:qFormat/>
    <w:rsid w:val="00372E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372E78"/>
    <w:rPr>
      <w:b/>
      <w:bCs/>
    </w:rPr>
  </w:style>
  <w:style w:type="character" w:customStyle="1" w:styleId="Heading2Char">
    <w:name w:val="Heading 2 Char"/>
    <w:basedOn w:val="DefaultParagraphFont"/>
    <w:link w:val="Heading2"/>
    <w:uiPriority w:val="9"/>
    <w:semiHidden/>
    <w:rsid w:val="00372E7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372E78"/>
    <w:rPr>
      <w:color w:val="0000FF"/>
      <w:u w:val="single"/>
    </w:rPr>
  </w:style>
  <w:style w:type="paragraph" w:styleId="NormalWeb">
    <w:name w:val="Normal (Web)"/>
    <w:basedOn w:val="Normal"/>
    <w:uiPriority w:val="99"/>
    <w:semiHidden/>
    <w:unhideWhenUsed/>
    <w:rsid w:val="00372E78"/>
    <w:pPr>
      <w:spacing w:before="100" w:beforeAutospacing="1" w:after="100" w:afterAutospacing="1" w:line="240" w:lineRule="auto"/>
    </w:pPr>
    <w:rPr>
      <w:rFonts w:eastAsia="Times New Roman"/>
      <w:color w:val="auto"/>
    </w:rPr>
  </w:style>
  <w:style w:type="character" w:customStyle="1" w:styleId="mw-headline">
    <w:name w:val="mw-headline"/>
    <w:basedOn w:val="DefaultParagraphFont"/>
    <w:rsid w:val="00372E78"/>
  </w:style>
  <w:style w:type="character" w:customStyle="1" w:styleId="mw-editsection-bracket">
    <w:name w:val="mw-editsection-bracket"/>
    <w:basedOn w:val="DefaultParagraphFont"/>
    <w:rsid w:val="00372E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Nahuatl_language" TargetMode="External"/><Relationship Id="rId18" Type="http://schemas.openxmlformats.org/officeDocument/2006/relationships/hyperlink" Target="https://en.wikipedia.org/wiki/Reuters"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articles.latimes.com/2006/aug/26/science/sci-aztec26" TargetMode="External"/><Relationship Id="rId17" Type="http://schemas.openxmlformats.org/officeDocument/2006/relationships/hyperlink" Target="http://articles.latimes.com/2006/aug/26/science/sci-aztec26" TargetMode="External"/><Relationship Id="rId2" Type="http://schemas.openxmlformats.org/officeDocument/2006/relationships/styles" Target="styles.xml"/><Relationship Id="rId16" Type="http://schemas.openxmlformats.org/officeDocument/2006/relationships/hyperlink" Target="https://en.wikipedia.org/wiki/PBS" TargetMode="External"/><Relationship Id="rId20" Type="http://schemas.openxmlformats.org/officeDocument/2006/relationships/hyperlink" Target="http://www.history.com/this-day-in-history/aztec-capital-falls-to-corts" TargetMode="Externa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en.wikipedia.org/wiki/Tenochtitlan" TargetMode="External"/><Relationship Id="rId5" Type="http://schemas.openxmlformats.org/officeDocument/2006/relationships/image" Target="media/image1.emf"/><Relationship Id="rId15" Type="http://schemas.openxmlformats.org/officeDocument/2006/relationships/hyperlink" Target="https://en.wikipedia.org/wiki/Secrets_of_the_Dead" TargetMode="External"/><Relationship Id="rId10" Type="http://schemas.openxmlformats.org/officeDocument/2006/relationships/hyperlink" Target="https://en.wikipedia.org/wiki/Aztec" TargetMode="External"/><Relationship Id="rId19" Type="http://schemas.openxmlformats.org/officeDocument/2006/relationships/hyperlink" Target="https://www.independent.co.uk/news/world/americas/montezumas-revenge-cannibalism-in-the-age-of-the-conquistadors-413272.html"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pbs.org/wnet/secrets/episodes/aztec_massacre/1/"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556</Words>
  <Characters>3175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3</cp:revision>
  <dcterms:created xsi:type="dcterms:W3CDTF">2018-07-24T20:09:00Z</dcterms:created>
  <dcterms:modified xsi:type="dcterms:W3CDTF">2018-07-24T20:10:00Z</dcterms:modified>
</cp:coreProperties>
</file>